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6B" w:rsidRDefault="00011C6B">
      <w:pPr>
        <w:rPr>
          <w:noProof/>
          <w:lang w:eastAsia="ru-RU"/>
        </w:rPr>
      </w:pPr>
    </w:p>
    <w:p w:rsidR="00A13C50" w:rsidRDefault="00011C6B">
      <w:r w:rsidRPr="00011C6B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МАДОУ Сказка\Pictures\Сканы\Скан_20221011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Сказка\Pictures\Сканы\Скан_20221011 (1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C6B" w:rsidRDefault="00011C6B"/>
    <w:p w:rsidR="00011C6B" w:rsidRDefault="00011C6B"/>
    <w:p w:rsidR="00011C6B" w:rsidRDefault="00011C6B" w:rsidP="00011C6B">
      <w:pPr>
        <w:pStyle w:val="70"/>
        <w:shd w:val="clear" w:color="auto" w:fill="auto"/>
        <w:spacing w:after="0" w:line="260" w:lineRule="exact"/>
        <w:ind w:right="480"/>
      </w:pPr>
      <w:r>
        <w:lastRenderedPageBreak/>
        <w:t>1. Общие положения</w:t>
      </w:r>
    </w:p>
    <w:p w:rsidR="00011C6B" w:rsidRDefault="00011C6B" w:rsidP="00011C6B">
      <w:pPr>
        <w:pStyle w:val="2"/>
        <w:shd w:val="clear" w:color="auto" w:fill="auto"/>
        <w:tabs>
          <w:tab w:val="left" w:pos="817"/>
        </w:tabs>
        <w:spacing w:before="0"/>
        <w:ind w:left="20" w:right="20"/>
      </w:pPr>
      <w:r>
        <w:tab/>
        <w:t>1.2. Настоящие 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муниципальное автономное дошкольное образовательное учреждение детский сад № 5 «Сказка» (далее - образовательная организация), осуществляющая образовательную деятельность по образовательным программам дошкольного образования.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 xml:space="preserve">1.2.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</w:t>
      </w:r>
      <w:r>
        <w:rPr>
          <w:lang w:val="en-US"/>
        </w:rPr>
        <w:t>N</w:t>
      </w:r>
      <w:r w:rsidRPr="003C586A">
        <w:t xml:space="preserve"> </w:t>
      </w:r>
      <w:r>
        <w:t xml:space="preserve">273-Ф3 "Об образовании в Российской Федерации" (Собрание законодательства Российской Федерации, 2012, </w:t>
      </w:r>
      <w:r>
        <w:rPr>
          <w:lang w:val="en-US"/>
        </w:rPr>
        <w:t>N</w:t>
      </w:r>
      <w:r w:rsidRPr="003C586A">
        <w:t xml:space="preserve"> </w:t>
      </w:r>
      <w:r>
        <w:t xml:space="preserve">53, ст. 7598; 2020, </w:t>
      </w:r>
      <w:r>
        <w:rPr>
          <w:lang w:val="en-US"/>
        </w:rPr>
        <w:t>N</w:t>
      </w:r>
      <w:r w:rsidRPr="003C586A">
        <w:t xml:space="preserve"> </w:t>
      </w:r>
      <w:r>
        <w:t xml:space="preserve">9, ст. 1137), Приказом Министерства просвещения РФ от 15 мая 2020 г. </w:t>
      </w:r>
      <w:r>
        <w:rPr>
          <w:lang w:val="en-US"/>
        </w:rPr>
        <w:t>N</w:t>
      </w:r>
      <w:r w:rsidRPr="003C586A">
        <w:t xml:space="preserve"> </w:t>
      </w:r>
      <w:r>
        <w:t>236 "Об утверждении Порядка приема на обучение по образовательным программам дошкольного образования".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360"/>
      </w:pPr>
      <w:r>
        <w:t>1.3. Правила приема в муниципальное автономное дошкольное образовательное учреждение детский сад № 5 «Сказка»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360"/>
        <w:jc w:val="center"/>
        <w:rPr>
          <w:b/>
          <w:bCs/>
        </w:rPr>
      </w:pPr>
    </w:p>
    <w:p w:rsidR="00011C6B" w:rsidRPr="007431E0" w:rsidRDefault="00011C6B" w:rsidP="00011C6B">
      <w:pPr>
        <w:pStyle w:val="2"/>
        <w:shd w:val="clear" w:color="auto" w:fill="auto"/>
        <w:spacing w:before="0"/>
        <w:ind w:left="20" w:right="20" w:firstLine="360"/>
        <w:jc w:val="center"/>
        <w:rPr>
          <w:b/>
          <w:bCs/>
        </w:rPr>
      </w:pPr>
      <w:r w:rsidRPr="007431E0">
        <w:rPr>
          <w:b/>
          <w:bCs/>
        </w:rPr>
        <w:t>2. Организация приема на обучение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>2.1. Правила приема на обучение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>Правила приема в образовательную организацию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011C6B" w:rsidRPr="008303AF" w:rsidRDefault="00011C6B" w:rsidP="00011C6B">
      <w:pPr>
        <w:pStyle w:val="2"/>
        <w:spacing w:after="60"/>
        <w:ind w:left="20" w:right="20" w:firstLine="540"/>
      </w:pPr>
      <w:r w:rsidRPr="008303AF">
        <w:t xml:space="preserve">Ребенок имеет право преимущественного приема в образовательную организацию, в которой обучается его полнородные и </w:t>
      </w:r>
      <w:proofErr w:type="spellStart"/>
      <w:r w:rsidRPr="008303AF">
        <w:t>неполнородные</w:t>
      </w:r>
      <w:proofErr w:type="spellEnd"/>
      <w:r w:rsidRPr="008303AF">
        <w:t xml:space="preserve"> братья и (или) сестры.</w:t>
      </w:r>
    </w:p>
    <w:p w:rsidR="00011C6B" w:rsidRDefault="00011C6B" w:rsidP="00011C6B">
      <w:pPr>
        <w:pStyle w:val="2"/>
        <w:shd w:val="clear" w:color="auto" w:fill="auto"/>
        <w:spacing w:before="0" w:after="60"/>
        <w:ind w:left="20" w:right="20" w:firstLine="540"/>
      </w:pPr>
      <w:r>
        <w:t>Для отдельных категорий граждан установлено преимущественное право на зачисление в образовательную организацию согласно нормам действующего законодательства Российской Федерации.</w:t>
      </w:r>
    </w:p>
    <w:p w:rsidR="00011C6B" w:rsidRDefault="00011C6B" w:rsidP="00011C6B">
      <w:pPr>
        <w:pStyle w:val="2"/>
        <w:shd w:val="clear" w:color="auto" w:fill="auto"/>
        <w:tabs>
          <w:tab w:val="left" w:pos="913"/>
        </w:tabs>
        <w:spacing w:before="0"/>
        <w:ind w:left="20" w:right="20"/>
      </w:pPr>
      <w:r>
        <w:tab/>
        <w:t xml:space="preserve">2.2.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</w:t>
      </w:r>
      <w:r>
        <w:rPr>
          <w:lang w:val="en-US"/>
        </w:rPr>
        <w:t>N</w:t>
      </w:r>
      <w:r w:rsidRPr="003C586A">
        <w:t xml:space="preserve"> </w:t>
      </w:r>
      <w:r>
        <w:t xml:space="preserve">273- ФЗ "Об образовании в Российской Федерации" (Собрание законодательства Российской Федерации, 2012, </w:t>
      </w:r>
      <w:r>
        <w:rPr>
          <w:lang w:val="en-US"/>
        </w:rPr>
        <w:t>N</w:t>
      </w:r>
      <w:r w:rsidRPr="003C586A">
        <w:t xml:space="preserve"> </w:t>
      </w:r>
      <w:r>
        <w:t xml:space="preserve">53, ст. 7598; 2019, </w:t>
      </w:r>
      <w:r>
        <w:rPr>
          <w:lang w:val="en-US"/>
        </w:rPr>
        <w:t>N</w:t>
      </w:r>
      <w:r w:rsidRPr="003C586A">
        <w:t xml:space="preserve"> </w:t>
      </w:r>
      <w:r>
        <w:t xml:space="preserve">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</w:t>
      </w:r>
      <w:r>
        <w:lastRenderedPageBreak/>
        <w:t>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11C6B" w:rsidRDefault="00011C6B" w:rsidP="00011C6B">
      <w:pPr>
        <w:pStyle w:val="2"/>
        <w:shd w:val="clear" w:color="auto" w:fill="auto"/>
        <w:tabs>
          <w:tab w:val="left" w:pos="1033"/>
        </w:tabs>
        <w:spacing w:before="0"/>
        <w:ind w:right="20"/>
      </w:pPr>
      <w:r>
        <w:tab/>
        <w:t>2.3. Образовательная организация обязана ознакомить родителей (законных представителей) ребенка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>Копии указанных документов, информация о сроках приема документов, указанных в</w:t>
      </w:r>
      <w:hyperlink w:anchor="bookmark1" w:tooltip="Current Document">
        <w:r>
          <w:t xml:space="preserve"> пункте 9 н</w:t>
        </w:r>
      </w:hyperlink>
      <w:r>
        <w:t>астоящих Правил,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360"/>
      </w:pPr>
      <w:r>
        <w:t>Образовательная организация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о закреплении образовательных организаций за конкретными территориями (далее - распорядительный акт о закрепленной территории).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11C6B" w:rsidRDefault="00011C6B" w:rsidP="00011C6B">
      <w:pPr>
        <w:pStyle w:val="2"/>
        <w:shd w:val="clear" w:color="auto" w:fill="auto"/>
        <w:tabs>
          <w:tab w:val="left" w:pos="1071"/>
        </w:tabs>
        <w:spacing w:before="0" w:after="52" w:line="312" w:lineRule="exact"/>
        <w:ind w:right="20"/>
      </w:pPr>
      <w:r>
        <w:tab/>
        <w:t>2.4. Прием в образовательную организацию осуществляется в течение всего календарного года при наличии свободных мест.</w:t>
      </w:r>
    </w:p>
    <w:p w:rsidR="00011C6B" w:rsidRDefault="00011C6B" w:rsidP="00011C6B">
      <w:pPr>
        <w:pStyle w:val="2"/>
        <w:shd w:val="clear" w:color="auto" w:fill="auto"/>
        <w:tabs>
          <w:tab w:val="left" w:pos="1047"/>
        </w:tabs>
        <w:spacing w:before="0"/>
        <w:ind w:left="20" w:right="20"/>
      </w:pPr>
      <w:r>
        <w:tab/>
        <w:t xml:space="preserve">2.5. Прием в образовательную организацию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 г. </w:t>
      </w:r>
      <w:r>
        <w:rPr>
          <w:lang w:val="en-US"/>
        </w:rPr>
        <w:t>N</w:t>
      </w:r>
      <w:r w:rsidRPr="003C586A">
        <w:t xml:space="preserve"> </w:t>
      </w:r>
      <w:r>
        <w:t>273-Ф3 "Об образовании в Российской Федерации".</w:t>
      </w:r>
    </w:p>
    <w:p w:rsidR="00011C6B" w:rsidRPr="008303AF" w:rsidRDefault="00011C6B" w:rsidP="00011C6B">
      <w:pPr>
        <w:pStyle w:val="2"/>
        <w:ind w:left="20" w:right="20" w:firstLine="540"/>
      </w:pPr>
      <w:r w:rsidRPr="008303AF">
        <w:t>Документы о приеме подаются в муниципальную образовательную организацию, в которую получено направление.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</w:t>
      </w:r>
      <w:r w:rsidRPr="008303AF">
        <w:t>н</w:t>
      </w:r>
      <w:r w:rsidRPr="008303AF">
        <w:rPr>
          <w:rStyle w:val="1"/>
        </w:rPr>
        <w:t>ици</w:t>
      </w:r>
      <w:r>
        <w:t>пальных услуг (функций) и (или) региональные порталы государственных и муниципальных услуг (функций) следующая информация:</w:t>
      </w:r>
    </w:p>
    <w:p w:rsidR="00011C6B" w:rsidRDefault="00011C6B" w:rsidP="00011C6B">
      <w:pPr>
        <w:pStyle w:val="2"/>
        <w:numPr>
          <w:ilvl w:val="0"/>
          <w:numId w:val="1"/>
        </w:numPr>
        <w:shd w:val="clear" w:color="auto" w:fill="auto"/>
        <w:tabs>
          <w:tab w:val="left" w:pos="937"/>
        </w:tabs>
        <w:spacing w:before="0"/>
        <w:ind w:left="20" w:right="20" w:firstLine="540"/>
      </w:pPr>
      <w:r>
        <w:t>о заявлениях для направления и приема (индивидуальный номер и дата подачи заявления);</w:t>
      </w:r>
    </w:p>
    <w:p w:rsidR="00011C6B" w:rsidRDefault="00011C6B" w:rsidP="00011C6B">
      <w:pPr>
        <w:pStyle w:val="2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317" w:lineRule="exact"/>
        <w:ind w:left="20" w:right="20" w:firstLine="540"/>
      </w:pPr>
      <w:r>
        <w:t>о статусах обработки заявлений, об основаниях их изменения и комментарии к ним;</w:t>
      </w:r>
    </w:p>
    <w:p w:rsidR="00011C6B" w:rsidRDefault="00011C6B" w:rsidP="00011C6B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317" w:lineRule="exact"/>
        <w:ind w:left="20" w:right="20" w:firstLine="540"/>
      </w:pPr>
      <w:r>
        <w:t xml:space="preserve">о последовательности предоставления места в государственной или </w:t>
      </w:r>
      <w:r>
        <w:lastRenderedPageBreak/>
        <w:t>муниципальной образовательной организации;</w:t>
      </w:r>
    </w:p>
    <w:p w:rsidR="00011C6B" w:rsidRDefault="00011C6B" w:rsidP="00011C6B">
      <w:pPr>
        <w:pStyle w:val="2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317" w:lineRule="exact"/>
        <w:ind w:left="20" w:right="20" w:firstLine="540"/>
      </w:pPr>
      <w:r>
        <w:t>о документе о предоставлении места в государственной или муниципальной образовательной организации;</w:t>
      </w:r>
    </w:p>
    <w:p w:rsidR="00011C6B" w:rsidRDefault="00011C6B" w:rsidP="00011C6B">
      <w:pPr>
        <w:pStyle w:val="2"/>
        <w:numPr>
          <w:ilvl w:val="0"/>
          <w:numId w:val="1"/>
        </w:numPr>
        <w:shd w:val="clear" w:color="auto" w:fill="auto"/>
        <w:tabs>
          <w:tab w:val="left" w:pos="1052"/>
        </w:tabs>
        <w:spacing w:before="0" w:line="317" w:lineRule="exact"/>
        <w:ind w:left="20" w:right="20" w:firstLine="540"/>
      </w:pPr>
      <w:bookmarkStart w:id="0" w:name="bookmark1"/>
      <w:r>
        <w:t>документе о зачислении ребенка в государственную или муниципальную образовательную организацию.</w:t>
      </w:r>
      <w:bookmarkEnd w:id="0"/>
    </w:p>
    <w:p w:rsidR="00011C6B" w:rsidRDefault="00011C6B" w:rsidP="00011C6B">
      <w:pPr>
        <w:pStyle w:val="2"/>
        <w:shd w:val="clear" w:color="auto" w:fill="auto"/>
        <w:tabs>
          <w:tab w:val="left" w:pos="1143"/>
        </w:tabs>
        <w:spacing w:before="0"/>
        <w:ind w:left="20" w:right="20"/>
      </w:pPr>
      <w:r>
        <w:tab/>
        <w:t>2.6.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>Заявление для направления в образовательную организацию представляется в орган исполнительной власти субъекта Российской Федерации или органа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>Заявление о приеме (Приложение 1)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11C6B" w:rsidRDefault="00011C6B" w:rsidP="00011C6B">
      <w:pPr>
        <w:pStyle w:val="2"/>
        <w:shd w:val="clear" w:color="auto" w:fill="auto"/>
        <w:spacing w:before="0"/>
        <w:ind w:left="20" w:firstLine="540"/>
      </w:pPr>
      <w:r>
        <w:t>а) фамилия, имя, отчество (последнее - при наличии) ребенка;</w:t>
      </w:r>
    </w:p>
    <w:p w:rsidR="00011C6B" w:rsidRDefault="00011C6B" w:rsidP="00011C6B">
      <w:pPr>
        <w:pStyle w:val="2"/>
        <w:numPr>
          <w:ilvl w:val="0"/>
          <w:numId w:val="1"/>
        </w:numPr>
        <w:shd w:val="clear" w:color="auto" w:fill="auto"/>
        <w:tabs>
          <w:tab w:val="left" w:pos="862"/>
        </w:tabs>
        <w:spacing w:before="0"/>
        <w:ind w:left="20" w:firstLine="540"/>
      </w:pPr>
      <w:r>
        <w:t>дата рождения ребенка;</w:t>
      </w:r>
    </w:p>
    <w:p w:rsidR="00011C6B" w:rsidRDefault="00011C6B" w:rsidP="00011C6B">
      <w:pPr>
        <w:pStyle w:val="2"/>
        <w:shd w:val="clear" w:color="auto" w:fill="auto"/>
        <w:tabs>
          <w:tab w:val="left" w:pos="843"/>
        </w:tabs>
        <w:spacing w:before="0"/>
        <w:ind w:left="20" w:firstLine="540"/>
      </w:pPr>
      <w:r>
        <w:t>в)</w:t>
      </w:r>
      <w:r>
        <w:tab/>
        <w:t>реквизиты свидетельства о рождении ребенка;</w:t>
      </w:r>
    </w:p>
    <w:p w:rsidR="00011C6B" w:rsidRDefault="00011C6B" w:rsidP="00011C6B">
      <w:pPr>
        <w:pStyle w:val="2"/>
        <w:shd w:val="clear" w:color="auto" w:fill="auto"/>
        <w:tabs>
          <w:tab w:val="left" w:pos="1047"/>
        </w:tabs>
        <w:spacing w:before="0"/>
        <w:ind w:left="20" w:right="20" w:firstLine="540"/>
      </w:pPr>
      <w:r>
        <w:t>г)</w:t>
      </w:r>
      <w:r>
        <w:tab/>
        <w:t>адрес места жительства (места пребывания, места фактического проживания) ребенка;</w:t>
      </w:r>
    </w:p>
    <w:p w:rsidR="00011C6B" w:rsidRDefault="00011C6B" w:rsidP="00011C6B">
      <w:pPr>
        <w:pStyle w:val="2"/>
        <w:shd w:val="clear" w:color="auto" w:fill="auto"/>
        <w:tabs>
          <w:tab w:val="left" w:pos="918"/>
        </w:tabs>
        <w:spacing w:before="0"/>
        <w:ind w:left="20" w:right="20" w:firstLine="540"/>
      </w:pPr>
      <w:r>
        <w:t>д)</w:t>
      </w:r>
      <w:r>
        <w:tab/>
        <w:t>фамилия, имя, отчество (последнее - при наличии) родителей (законных представителей) ребенка;</w:t>
      </w:r>
    </w:p>
    <w:p w:rsidR="00011C6B" w:rsidRDefault="00011C6B" w:rsidP="00011C6B">
      <w:pPr>
        <w:pStyle w:val="2"/>
        <w:shd w:val="clear" w:color="auto" w:fill="auto"/>
        <w:tabs>
          <w:tab w:val="left" w:pos="942"/>
        </w:tabs>
        <w:spacing w:before="0"/>
        <w:ind w:left="20" w:right="20" w:firstLine="540"/>
      </w:pPr>
      <w:r>
        <w:t>е)</w:t>
      </w:r>
      <w:r>
        <w:tab/>
        <w:t>реквизиты документа, удостоверяющего личность родителя (законного представителя) ребенка;</w:t>
      </w:r>
    </w:p>
    <w:p w:rsidR="00011C6B" w:rsidRDefault="00011C6B" w:rsidP="00011C6B">
      <w:pPr>
        <w:pStyle w:val="2"/>
        <w:shd w:val="clear" w:color="auto" w:fill="auto"/>
        <w:tabs>
          <w:tab w:val="left" w:pos="1081"/>
        </w:tabs>
        <w:spacing w:before="0"/>
        <w:ind w:left="20" w:right="20" w:firstLine="540"/>
      </w:pPr>
      <w:r>
        <w:t>ж)</w:t>
      </w:r>
      <w:r>
        <w:tab/>
        <w:t>реквизиты документа, подтверждающего установление опеки (при наличии);</w:t>
      </w:r>
    </w:p>
    <w:p w:rsidR="00011C6B" w:rsidRDefault="00011C6B" w:rsidP="00011C6B">
      <w:pPr>
        <w:pStyle w:val="2"/>
        <w:shd w:val="clear" w:color="auto" w:fill="auto"/>
        <w:tabs>
          <w:tab w:val="left" w:pos="946"/>
        </w:tabs>
        <w:spacing w:before="0"/>
        <w:ind w:left="20" w:right="20" w:firstLine="540"/>
      </w:pPr>
      <w:r>
        <w:t>з)</w:t>
      </w:r>
      <w:r>
        <w:tab/>
        <w:t>адрес электронной почты, номер телефона (при наличии) родителей (законных представителей) ребенка;</w:t>
      </w:r>
    </w:p>
    <w:p w:rsidR="00011C6B" w:rsidRDefault="00011C6B" w:rsidP="00011C6B">
      <w:pPr>
        <w:pStyle w:val="2"/>
        <w:shd w:val="clear" w:color="auto" w:fill="auto"/>
        <w:tabs>
          <w:tab w:val="left" w:pos="966"/>
        </w:tabs>
        <w:spacing w:before="0"/>
        <w:ind w:left="20" w:right="20" w:firstLine="540"/>
      </w:pPr>
      <w:r>
        <w:t>и)</w:t>
      </w:r>
      <w: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11C6B" w:rsidRDefault="00011C6B" w:rsidP="00011C6B">
      <w:pPr>
        <w:pStyle w:val="2"/>
        <w:shd w:val="clear" w:color="auto" w:fill="auto"/>
        <w:spacing w:before="0"/>
        <w:ind w:left="20" w:firstLine="540"/>
      </w:pPr>
      <w:r>
        <w:t>л) о направленности дошкольной группы;</w:t>
      </w:r>
    </w:p>
    <w:p w:rsidR="00011C6B" w:rsidRDefault="00011C6B" w:rsidP="00011C6B">
      <w:pPr>
        <w:pStyle w:val="2"/>
        <w:shd w:val="clear" w:color="auto" w:fill="auto"/>
        <w:spacing w:before="0"/>
        <w:ind w:left="20" w:firstLine="540"/>
      </w:pPr>
      <w:r>
        <w:t>м) о необходимом режиме пребывания ребенка;</w:t>
      </w:r>
    </w:p>
    <w:p w:rsidR="00011C6B" w:rsidRDefault="00011C6B" w:rsidP="00011C6B">
      <w:pPr>
        <w:pStyle w:val="2"/>
        <w:shd w:val="clear" w:color="auto" w:fill="auto"/>
        <w:spacing w:before="0"/>
        <w:ind w:left="20" w:firstLine="540"/>
      </w:pPr>
      <w:r>
        <w:t>н) о желаемой дате приема на обучение.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40"/>
      </w:pPr>
      <w: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</w:t>
      </w:r>
      <w:r>
        <w:lastRenderedPageBreak/>
        <w:t>граждан и их семей (при необходимости).</w:t>
      </w:r>
    </w:p>
    <w:p w:rsidR="00011C6B" w:rsidRPr="008303AF" w:rsidRDefault="00011C6B" w:rsidP="00011C6B">
      <w:pPr>
        <w:pStyle w:val="2"/>
        <w:ind w:left="40" w:right="20" w:firstLine="560"/>
      </w:pPr>
      <w:r w:rsidRPr="008303AF">
        <w:t xml:space="preserve">При наличии у ребенка полнородных или </w:t>
      </w:r>
      <w:proofErr w:type="spellStart"/>
      <w:r w:rsidRPr="008303AF">
        <w:t>неполнородных</w:t>
      </w:r>
      <w:proofErr w:type="spellEnd"/>
      <w:r w:rsidRPr="008303AF"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8303AF">
        <w:t>ии</w:t>
      </w:r>
      <w:proofErr w:type="spellEnd"/>
      <w:r w:rsidRPr="008303AF">
        <w:t xml:space="preserve">), имя (имена), отчество(-а) (последнее - при наличии) полнородных или </w:t>
      </w:r>
      <w:proofErr w:type="spellStart"/>
      <w:r w:rsidRPr="008303AF">
        <w:t>неполнородных</w:t>
      </w:r>
      <w:proofErr w:type="spellEnd"/>
      <w:r w:rsidRPr="008303AF">
        <w:t xml:space="preserve"> братьев и (или) сестер.</w:t>
      </w:r>
    </w:p>
    <w:p w:rsidR="00011C6B" w:rsidRDefault="00011C6B" w:rsidP="00011C6B">
      <w:pPr>
        <w:pStyle w:val="2"/>
        <w:shd w:val="clear" w:color="auto" w:fill="auto"/>
        <w:spacing w:before="0"/>
        <w:ind w:left="40" w:right="20" w:firstLine="560"/>
      </w:pPr>
      <w: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11C6B" w:rsidRDefault="00011C6B" w:rsidP="00011C6B">
      <w:pPr>
        <w:pStyle w:val="2"/>
        <w:shd w:val="clear" w:color="auto" w:fill="auto"/>
        <w:spacing w:before="0"/>
        <w:ind w:left="40" w:right="20" w:firstLine="560"/>
      </w:pPr>
      <w: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</w:t>
      </w:r>
      <w:r>
        <w:rPr>
          <w:lang w:val="en-US"/>
        </w:rPr>
        <w:t>N</w:t>
      </w:r>
      <w:r w:rsidRPr="003C586A">
        <w:t xml:space="preserve"> </w:t>
      </w:r>
      <w:r>
        <w:t xml:space="preserve">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lang w:val="en-US"/>
        </w:rPr>
        <w:t>N</w:t>
      </w:r>
      <w:r w:rsidRPr="003C586A">
        <w:t xml:space="preserve"> </w:t>
      </w:r>
      <w:r>
        <w:t>30, ст. 3032);</w:t>
      </w:r>
    </w:p>
    <w:p w:rsidR="00011C6B" w:rsidRDefault="00011C6B" w:rsidP="00011C6B">
      <w:pPr>
        <w:pStyle w:val="2"/>
        <w:numPr>
          <w:ilvl w:val="0"/>
          <w:numId w:val="2"/>
        </w:numPr>
        <w:shd w:val="clear" w:color="auto" w:fill="auto"/>
        <w:tabs>
          <w:tab w:val="left" w:pos="203"/>
          <w:tab w:val="left" w:pos="4998"/>
          <w:tab w:val="left" w:pos="7432"/>
        </w:tabs>
        <w:spacing w:before="0" w:line="360" w:lineRule="exact"/>
        <w:ind w:left="40" w:right="600"/>
        <w:jc w:val="left"/>
      </w:pPr>
      <w:r>
        <w:t>документ, подтверждающий установление опеки (при необходимости);</w:t>
      </w:r>
    </w:p>
    <w:p w:rsidR="00011C6B" w:rsidRDefault="00011C6B" w:rsidP="00011C6B">
      <w:pPr>
        <w:pStyle w:val="2"/>
        <w:numPr>
          <w:ilvl w:val="0"/>
          <w:numId w:val="2"/>
        </w:numPr>
        <w:shd w:val="clear" w:color="auto" w:fill="auto"/>
        <w:tabs>
          <w:tab w:val="left" w:pos="198"/>
        </w:tabs>
        <w:spacing w:before="0"/>
        <w:ind w:left="40"/>
      </w:pPr>
      <w:r>
        <w:t>документ психолого-медико-педагогической комиссии (при необходимости);</w:t>
      </w:r>
    </w:p>
    <w:p w:rsidR="00011C6B" w:rsidRDefault="00011C6B" w:rsidP="00011C6B">
      <w:pPr>
        <w:pStyle w:val="2"/>
        <w:numPr>
          <w:ilvl w:val="0"/>
          <w:numId w:val="2"/>
        </w:numPr>
        <w:shd w:val="clear" w:color="auto" w:fill="auto"/>
        <w:tabs>
          <w:tab w:val="left" w:pos="227"/>
        </w:tabs>
        <w:spacing w:before="0"/>
        <w:ind w:left="40" w:right="20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011C6B" w:rsidRPr="008303AF" w:rsidRDefault="00011C6B" w:rsidP="00011C6B">
      <w:pPr>
        <w:pStyle w:val="2"/>
        <w:tabs>
          <w:tab w:val="left" w:pos="227"/>
        </w:tabs>
        <w:ind w:left="40" w:right="20"/>
      </w:pPr>
      <w:r>
        <w:t xml:space="preserve">       </w:t>
      </w:r>
      <w:r w:rsidRPr="008303AF"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011C6B" w:rsidRDefault="00011C6B" w:rsidP="00011C6B">
      <w:pPr>
        <w:pStyle w:val="2"/>
        <w:shd w:val="clear" w:color="auto" w:fill="auto"/>
        <w:spacing w:before="0"/>
        <w:ind w:left="40" w:right="20" w:firstLine="560"/>
      </w:pPr>
      <w:r w:rsidRPr="008303AF">
        <w:t>Родители (законные представители) ребенка, являющ</w:t>
      </w:r>
      <w:r>
        <w:t xml:space="preserve">иеся иностранными гражданами или лицами без гражданства, дополнительно предъявляют </w:t>
      </w:r>
      <w:proofErr w:type="gramStart"/>
      <w:r>
        <w:t>документ(</w:t>
      </w:r>
      <w:proofErr w:type="gramEnd"/>
      <w:r>
        <w:t>- 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11C6B" w:rsidRPr="008303AF" w:rsidRDefault="00011C6B" w:rsidP="00011C6B">
      <w:pPr>
        <w:pStyle w:val="2"/>
        <w:ind w:left="40" w:right="20" w:firstLine="560"/>
        <w:rPr>
          <w:b/>
        </w:rPr>
      </w:pPr>
      <w:r w:rsidRPr="008303AF"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 </w:t>
      </w:r>
    </w:p>
    <w:p w:rsidR="00011C6B" w:rsidRDefault="00011C6B" w:rsidP="00011C6B">
      <w:pPr>
        <w:pStyle w:val="2"/>
        <w:shd w:val="clear" w:color="auto" w:fill="auto"/>
        <w:spacing w:before="0"/>
        <w:ind w:left="40" w:right="20" w:firstLine="560"/>
      </w:pPr>
      <w:r>
        <w:lastRenderedPageBreak/>
        <w:t>Копии предъявляемых при приеме документов хранятся в образовательной организации.</w:t>
      </w:r>
    </w:p>
    <w:p w:rsidR="00011C6B" w:rsidRDefault="00011C6B" w:rsidP="00011C6B">
      <w:pPr>
        <w:pStyle w:val="2"/>
        <w:shd w:val="clear" w:color="auto" w:fill="auto"/>
        <w:tabs>
          <w:tab w:val="left" w:pos="1110"/>
        </w:tabs>
        <w:spacing w:before="0" w:line="317" w:lineRule="exact"/>
        <w:ind w:right="20"/>
      </w:pPr>
      <w:r>
        <w:tab/>
        <w:t>2.7. Дети с ограниченными возможностями здоровья принимаются на обучение по адаптированной образовательной программе дошкольного образования с согласия родителей (законных представителей) ребенка и на основании рекомендаций психолого- медико-педагогической комиссии.</w:t>
      </w:r>
    </w:p>
    <w:p w:rsidR="00011C6B" w:rsidRDefault="00011C6B" w:rsidP="00011C6B">
      <w:pPr>
        <w:pStyle w:val="2"/>
        <w:shd w:val="clear" w:color="auto" w:fill="auto"/>
        <w:tabs>
          <w:tab w:val="left" w:pos="1072"/>
        </w:tabs>
        <w:spacing w:before="0"/>
        <w:ind w:right="20"/>
      </w:pPr>
      <w:r>
        <w:tab/>
        <w:t>2.8.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11C6B" w:rsidRDefault="00011C6B" w:rsidP="00011C6B">
      <w:pPr>
        <w:pStyle w:val="2"/>
        <w:shd w:val="clear" w:color="auto" w:fill="auto"/>
        <w:tabs>
          <w:tab w:val="left" w:pos="1144"/>
        </w:tabs>
        <w:spacing w:before="0"/>
        <w:ind w:right="20"/>
      </w:pPr>
      <w:r>
        <w:tab/>
        <w:t>2.9.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11C6B" w:rsidRDefault="00011C6B" w:rsidP="00011C6B">
      <w:pPr>
        <w:pStyle w:val="2"/>
        <w:shd w:val="clear" w:color="auto" w:fill="auto"/>
        <w:tabs>
          <w:tab w:val="left" w:pos="1210"/>
        </w:tabs>
        <w:spacing w:before="0"/>
        <w:ind w:right="20"/>
      </w:pPr>
      <w:r>
        <w:tab/>
        <w:t>2.10. Ребенок, родители (законные представители) которого не представили необходимые для приема документы в соответствии с</w:t>
      </w:r>
      <w:hyperlink w:anchor="bookmark1" w:tooltip="Current Document">
        <w:r>
          <w:t xml:space="preserve"> пунктом 2.6. </w:t>
        </w:r>
      </w:hyperlink>
      <w:r>
        <w:t>настоящих Правил,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11C6B" w:rsidRDefault="00011C6B" w:rsidP="00011C6B">
      <w:pPr>
        <w:pStyle w:val="2"/>
        <w:shd w:val="clear" w:color="auto" w:fill="auto"/>
        <w:tabs>
          <w:tab w:val="left" w:pos="1129"/>
        </w:tabs>
        <w:spacing w:before="0"/>
        <w:ind w:right="20"/>
      </w:pPr>
      <w:r>
        <w:tab/>
        <w:t>2.11. После приема документов, указанных в</w:t>
      </w:r>
      <w:hyperlink w:anchor="bookmark1" w:tooltip="Current Document">
        <w:r>
          <w:t xml:space="preserve"> пункте 2.6. </w:t>
        </w:r>
      </w:hyperlink>
      <w:r>
        <w:t>настоящих Правил, образовательная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011C6B" w:rsidRDefault="00011C6B" w:rsidP="00011C6B">
      <w:pPr>
        <w:pStyle w:val="2"/>
        <w:shd w:val="clear" w:color="auto" w:fill="auto"/>
        <w:tabs>
          <w:tab w:val="left" w:pos="1470"/>
          <w:tab w:val="left" w:pos="3961"/>
          <w:tab w:val="left" w:pos="6812"/>
          <w:tab w:val="left" w:pos="9140"/>
        </w:tabs>
        <w:spacing w:before="0"/>
        <w:ind w:left="20"/>
      </w:pPr>
      <w:r>
        <w:t xml:space="preserve">                 2.12.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60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011C6B" w:rsidRDefault="00011C6B" w:rsidP="00011C6B">
      <w:pPr>
        <w:pStyle w:val="2"/>
        <w:shd w:val="clear" w:color="auto" w:fill="auto"/>
        <w:spacing w:before="0"/>
        <w:ind w:left="20" w:right="20" w:firstLine="560"/>
      </w:pPr>
      <w:r>
        <w:t xml:space="preserve">           2.13.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11C6B" w:rsidRDefault="00011C6B">
      <w:bookmarkStart w:id="1" w:name="_GoBack"/>
      <w:bookmarkEnd w:id="1"/>
    </w:p>
    <w:p w:rsidR="00011C6B" w:rsidRDefault="00011C6B"/>
    <w:p w:rsidR="00011C6B" w:rsidRDefault="00011C6B"/>
    <w:sectPr w:rsidR="0001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0A4A"/>
    <w:multiLevelType w:val="multilevel"/>
    <w:tmpl w:val="F28A2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936B62"/>
    <w:multiLevelType w:val="multilevel"/>
    <w:tmpl w:val="E000E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FF"/>
    <w:rsid w:val="00011C6B"/>
    <w:rsid w:val="00A13C50"/>
    <w:rsid w:val="00F3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E850"/>
  <w15:chartTrackingRefBased/>
  <w15:docId w15:val="{D40E37CA-C101-4A22-82A9-032EBB49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011C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2"/>
    <w:rsid w:val="00011C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011C6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011C6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3"/>
    <w:rsid w:val="00011C6B"/>
    <w:pPr>
      <w:widowControl w:val="0"/>
      <w:shd w:val="clear" w:color="auto" w:fill="FFFFFF"/>
      <w:spacing w:before="6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1loR/YT0SawioOSpjFkmljaJUOnsT4aX8wSnDLNI+Bo=</DigestValue>
    </Reference>
    <Reference Type="http://www.w3.org/2000/09/xmldsig#Object" URI="#idOfficeObject">
      <DigestMethod Algorithm="urn:ietf:params:xml:ns:cpxmlsec:algorithms:gostr34112012-256"/>
      <DigestValue>jHdY0eBGrM1dvXc2FNGsy0X/dOMr1UfioOCV93/btT4=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P2VpasfLh4xVr4SKT5N/lwslLArdG9e0WVgOp8lQVOg=</DigestValue>
    </Reference>
  </SignedInfo>
  <SignatureValue>VuMDfaBnHH1WEayadatFFF9lx83ZNw7L4W21aL9kLohtOrfSW3XrbOAQgwet7jvQ
wbTgb8YF5d/6RWk0cgGHPg==</SignatureValue>
  <KeyInfo>
    <X509Data>
      <X509Certificate>MIII9DCCCKGgAwIBAgIRAO4bvS6pMV/Nh1eZxAnAMg4wCgYIKoUDBwEBAwIwggFX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gdGB0LjQuDAeFw0yMzA5MTQwMjQzMDBaFw0yNDEyMDcwMjQzMDBaMIIB7DELMAkG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gi3Qk9Ce0KHQosK7LiDQktC10YDRgdC40Y8gNC4wDE7QodC10YDRgtC40YTQuNC6
0LDRgiDRgdC+0L7RgtCy0LXRgtGB0YLQstC40Y8g4oSW0KHQpC8xMjQtMzc0MyDQ
vtGCIDA0LjA5LjIwMTkMTtCX0LDQutC70Y7Rh9C10L3QuNC1INC90LAg0YHRgNC1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L2NybC5may5sb2NhbC9jcmwvdWNma18yMDIzLmNydDAdBgNVHQ4EFgQUCYkWP9tH
NjYcSojdb4Y7hJ34LkAwggF3BgNVHSMEggFuMIIBaoAUpwuVKG+f5EuKUYCyhR+J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qeKJAAAAAAeeMAoGCCqFAwcBAQMCA0EARNbA4bgnNZTjsZpTWXK9crSdC/3qs/oZ
De/fvgaz9j5k1g99flG2jalq1Ngh+hNC9P+dOsUQ+StKnE9M6fU7ZA==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uPZ1F/mEKyq/GBAuqQmU+PkTa+M=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media/image1.jpeg?ContentType=image/jpeg">
        <DigestMethod Algorithm="http://www.w3.org/2000/09/xmldsig#sha1"/>
        <DigestValue>YNQ0GeElvit5KV73BFiP/YZzWbk=</DigestValue>
      </Reference>
      <Reference URI="/word/numbering.xml?ContentType=application/vnd.openxmlformats-officedocument.wordprocessingml.numbering+xml">
        <DigestMethod Algorithm="http://www.w3.org/2000/09/xmldsig#sha1"/>
        <DigestValue>qob0VgY6Yx/S/4PMGlo07AFADug=</DigestValue>
      </Reference>
      <Reference URI="/word/settings.xml?ContentType=application/vnd.openxmlformats-officedocument.wordprocessingml.settings+xml">
        <DigestMethod Algorithm="http://www.w3.org/2000/09/xmldsig#sha1"/>
        <DigestValue>qph8cwA8U/1W/Wv71NLxHbQR8Lw=</DigestValue>
      </Reference>
      <Reference URI="/word/styles.xml?ContentType=application/vnd.openxmlformats-officedocument.wordprocessingml.styles+xml">
        <DigestMethod Algorithm="http://www.w3.org/2000/09/xmldsig#sha1"/>
        <DigestValue>wqdIOaAG1XNWwhCczxYCoEiiiLY=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2023-11-21T06:45:53Z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2023-11-21T06:45:53Z</xd:SigningTime>
          <xd:SigningCertificate>
            <xd:Cert>
              <xd:CertDigest>
                <DigestMethod Algorithm="http://www.w3.org/2000/09/xmldsig#sha1"/>
                <DigestValue>/oTkVdWxVqPf9fgTuQn/Hh+ubks=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316500292084263640360065332837278036494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2041</Words>
  <Characters>11640</Characters>
  <Application>Microsoft Office Word</Application>
  <DocSecurity>0</DocSecurity>
  <Lines>97</Lines>
  <Paragraphs>27</Paragraphs>
  <ScaleCrop>false</ScaleCrop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Сказка</dc:creator>
  <cp:keywords/>
  <dc:description/>
  <cp:lastModifiedBy>МАДОУ Сказка</cp:lastModifiedBy>
  <cp:revision>2</cp:revision>
  <dcterms:created xsi:type="dcterms:W3CDTF">2022-10-11T07:29:00Z</dcterms:created>
  <dcterms:modified xsi:type="dcterms:W3CDTF">2022-10-11T07:30:00Z</dcterms:modified>
</cp:coreProperties>
</file>